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A7" w:rsidRPr="001E3717" w:rsidRDefault="00FD2A40" w:rsidP="000072AB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Brf</w:t>
      </w:r>
      <w:proofErr w:type="spellEnd"/>
      <w:r>
        <w:rPr>
          <w:sz w:val="32"/>
          <w:szCs w:val="32"/>
        </w:rPr>
        <w:t xml:space="preserve"> Fullblodet – Regler för grillning</w:t>
      </w:r>
    </w:p>
    <w:p w:rsidR="000072AB" w:rsidRDefault="000072AB" w:rsidP="00526334"/>
    <w:p w:rsidR="00E742E4" w:rsidRDefault="00F33707" w:rsidP="00526334">
      <w:r>
        <w:t>Följande</w:t>
      </w:r>
      <w:r w:rsidR="00526334">
        <w:t xml:space="preserve"> </w:t>
      </w:r>
      <w:r>
        <w:t>regle</w:t>
      </w:r>
      <w:r w:rsidR="00F54D63">
        <w:t xml:space="preserve">r </w:t>
      </w:r>
      <w:r w:rsidR="00241302">
        <w:t xml:space="preserve">gäller </w:t>
      </w:r>
      <w:proofErr w:type="spellStart"/>
      <w:r w:rsidR="00241302">
        <w:t>Brf</w:t>
      </w:r>
      <w:proofErr w:type="spellEnd"/>
      <w:r w:rsidR="00241302">
        <w:t xml:space="preserve"> Fullblodet så länge de följer riktlinjer från respektive myndigheter</w:t>
      </w:r>
      <w:r w:rsidR="00A242FD">
        <w:t xml:space="preserve"> (MSB, Räddningstjänsten mm) och </w:t>
      </w:r>
      <w:r w:rsidR="00BC1653">
        <w:t xml:space="preserve">är </w:t>
      </w:r>
      <w:r w:rsidR="00D14EB0">
        <w:t xml:space="preserve">avsedda </w:t>
      </w:r>
      <w:r>
        <w:t>att förtydliga föreningens ståndpunkt vid</w:t>
      </w:r>
      <w:r w:rsidR="001F3163">
        <w:t xml:space="preserve"> </w:t>
      </w:r>
      <w:r w:rsidR="00817EF4">
        <w:t>grillning på balkonger</w:t>
      </w:r>
      <w:r w:rsidR="00E742E4">
        <w:t xml:space="preserve"> </w:t>
      </w:r>
      <w:r w:rsidR="00E742E4" w:rsidRPr="00954F47">
        <w:t>och altaner</w:t>
      </w:r>
      <w:r w:rsidR="00954F47">
        <w:t xml:space="preserve"> samt</w:t>
      </w:r>
      <w:r w:rsidR="00F33E7E" w:rsidRPr="00954F47">
        <w:t xml:space="preserve"> föreningens mark</w:t>
      </w:r>
      <w:r w:rsidR="00E742E4" w:rsidRPr="00954F47">
        <w:t>.</w:t>
      </w:r>
    </w:p>
    <w:p w:rsidR="00CA611F" w:rsidRDefault="00FD2A40" w:rsidP="00526334">
      <w:r>
        <w:rPr>
          <w:b/>
          <w:bCs/>
        </w:rPr>
        <w:t>Det</w:t>
      </w:r>
      <w:r w:rsidR="00E742E4" w:rsidRPr="00CA611F">
        <w:rPr>
          <w:b/>
          <w:bCs/>
        </w:rPr>
        <w:t xml:space="preserve"> viktigaste är att säkerheten </w:t>
      </w:r>
      <w:r w:rsidR="00F33707">
        <w:rPr>
          <w:b/>
          <w:bCs/>
        </w:rPr>
        <w:t xml:space="preserve">alltid måste gå </w:t>
      </w:r>
      <w:r w:rsidR="00E742E4" w:rsidRPr="00CA611F">
        <w:rPr>
          <w:b/>
          <w:bCs/>
        </w:rPr>
        <w:t>först och får inte även</w:t>
      </w:r>
      <w:r w:rsidR="000575B0" w:rsidRPr="00CA611F">
        <w:rPr>
          <w:b/>
          <w:bCs/>
        </w:rPr>
        <w:t>tyras</w:t>
      </w:r>
      <w:r w:rsidR="00F33707">
        <w:rPr>
          <w:b/>
          <w:bCs/>
        </w:rPr>
        <w:t xml:space="preserve">. Ansvaret för </w:t>
      </w:r>
      <w:proofErr w:type="gramStart"/>
      <w:r w:rsidR="00F33707">
        <w:rPr>
          <w:b/>
          <w:bCs/>
        </w:rPr>
        <w:t>efterlevnad</w:t>
      </w:r>
      <w:proofErr w:type="gramEnd"/>
      <w:r w:rsidR="00F33707">
        <w:rPr>
          <w:b/>
          <w:bCs/>
        </w:rPr>
        <w:t xml:space="preserve"> av reglerna</w:t>
      </w:r>
      <w:r w:rsidR="00AA34B9">
        <w:rPr>
          <w:b/>
          <w:bCs/>
        </w:rPr>
        <w:t>, utrustningens s</w:t>
      </w:r>
      <w:r w:rsidR="00E525AB">
        <w:rPr>
          <w:b/>
          <w:bCs/>
        </w:rPr>
        <w:t>kick</w:t>
      </w:r>
      <w:r w:rsidR="00AA34B9">
        <w:rPr>
          <w:b/>
          <w:bCs/>
        </w:rPr>
        <w:t xml:space="preserve"> och </w:t>
      </w:r>
      <w:r w:rsidR="00E525AB">
        <w:rPr>
          <w:b/>
          <w:bCs/>
        </w:rPr>
        <w:t>allmän säkerhet</w:t>
      </w:r>
      <w:r w:rsidR="00F33707">
        <w:rPr>
          <w:b/>
          <w:bCs/>
        </w:rPr>
        <w:t xml:space="preserve"> samt agerande vid </w:t>
      </w:r>
      <w:r w:rsidR="00EC4E56">
        <w:rPr>
          <w:b/>
          <w:bCs/>
        </w:rPr>
        <w:t>eventuell brand</w:t>
      </w:r>
      <w:r w:rsidR="0073449A">
        <w:rPr>
          <w:b/>
          <w:bCs/>
        </w:rPr>
        <w:t xml:space="preserve"> </w:t>
      </w:r>
      <w:r w:rsidR="00E525AB">
        <w:rPr>
          <w:b/>
          <w:bCs/>
        </w:rPr>
        <w:t xml:space="preserve">ligger </w:t>
      </w:r>
      <w:r w:rsidR="00F33707">
        <w:rPr>
          <w:b/>
          <w:bCs/>
        </w:rPr>
        <w:t xml:space="preserve">alltid </w:t>
      </w:r>
      <w:r w:rsidR="00E525AB">
        <w:rPr>
          <w:b/>
          <w:bCs/>
        </w:rPr>
        <w:t xml:space="preserve">på </w:t>
      </w:r>
      <w:r w:rsidR="0073449A">
        <w:rPr>
          <w:b/>
          <w:bCs/>
        </w:rPr>
        <w:t xml:space="preserve">den vuxna </w:t>
      </w:r>
      <w:r w:rsidR="00E525AB">
        <w:rPr>
          <w:b/>
          <w:bCs/>
        </w:rPr>
        <w:t>medlemmen som grillar</w:t>
      </w:r>
      <w:r w:rsidR="000575B0">
        <w:t>.</w:t>
      </w:r>
    </w:p>
    <w:p w:rsidR="00F33707" w:rsidRDefault="00B455C1" w:rsidP="00526334">
      <w:r w:rsidRPr="00CA611F">
        <w:rPr>
          <w:b/>
          <w:bCs/>
        </w:rPr>
        <w:t>Oavsett typ av grill</w:t>
      </w:r>
      <w:r>
        <w:t xml:space="preserve"> </w:t>
      </w:r>
      <w:r w:rsidRPr="00006798">
        <w:rPr>
          <w:b/>
          <w:bCs/>
        </w:rPr>
        <w:t xml:space="preserve">måste </w:t>
      </w:r>
      <w:r w:rsidR="00830648" w:rsidRPr="00006798">
        <w:rPr>
          <w:b/>
          <w:bCs/>
        </w:rPr>
        <w:t>man ha de</w:t>
      </w:r>
      <w:r w:rsidR="00006798">
        <w:rPr>
          <w:b/>
          <w:bCs/>
        </w:rPr>
        <w:t>n</w:t>
      </w:r>
      <w:r w:rsidR="00830648" w:rsidRPr="00006798">
        <w:rPr>
          <w:b/>
          <w:bCs/>
        </w:rPr>
        <w:t xml:space="preserve"> under uppsikt</w:t>
      </w:r>
      <w:r w:rsidR="002129E0">
        <w:rPr>
          <w:b/>
          <w:bCs/>
        </w:rPr>
        <w:t xml:space="preserve"> av en vuxen person</w:t>
      </w:r>
      <w:r w:rsidR="00830648" w:rsidRPr="00006798">
        <w:rPr>
          <w:b/>
          <w:bCs/>
        </w:rPr>
        <w:t xml:space="preserve"> hela tiden </w:t>
      </w:r>
      <w:r w:rsidR="00AE5E0C">
        <w:t xml:space="preserve">och </w:t>
      </w:r>
      <w:r w:rsidR="006948ED">
        <w:t xml:space="preserve">tillverkarens bruksanvisningar </w:t>
      </w:r>
      <w:r w:rsidR="00FC56D4">
        <w:t xml:space="preserve">samt </w:t>
      </w:r>
      <w:r w:rsidR="00AB59CF">
        <w:t>riktlin</w:t>
      </w:r>
      <w:r w:rsidR="00F33707">
        <w:t xml:space="preserve">jer från </w:t>
      </w:r>
      <w:proofErr w:type="gramStart"/>
      <w:r w:rsidR="00F33707">
        <w:t>ovannämnda</w:t>
      </w:r>
      <w:proofErr w:type="gramEnd"/>
      <w:r w:rsidR="00F554BC">
        <w:t xml:space="preserve"> myndigheter </w:t>
      </w:r>
      <w:r w:rsidR="00F33707">
        <w:t>måste följas.</w:t>
      </w:r>
      <w:r w:rsidR="00230AFD">
        <w:t xml:space="preserve"> </w:t>
      </w:r>
    </w:p>
    <w:p w:rsidR="00C34E08" w:rsidRDefault="00F33707" w:rsidP="00526334">
      <w:r>
        <w:rPr>
          <w:b/>
          <w:bCs/>
        </w:rPr>
        <w:t>Man måste ha brandsläckare</w:t>
      </w:r>
      <w:r w:rsidR="00230AFD" w:rsidRPr="004A078F">
        <w:rPr>
          <w:b/>
          <w:bCs/>
        </w:rPr>
        <w:t xml:space="preserve"> till hands</w:t>
      </w:r>
      <w:r w:rsidR="00230AFD">
        <w:t xml:space="preserve"> </w:t>
      </w:r>
      <w:r w:rsidR="00B06310">
        <w:t xml:space="preserve">(kolsyresläckare </w:t>
      </w:r>
      <w:r w:rsidR="00E336AF">
        <w:t>rekommenderas men pulversläckare är effektiv och tillräcklig</w:t>
      </w:r>
      <w:r w:rsidR="00DF701C">
        <w:t>, mins</w:t>
      </w:r>
      <w:r w:rsidR="0093055D">
        <w:t>t</w:t>
      </w:r>
      <w:r w:rsidR="00DF701C">
        <w:t xml:space="preserve"> 6 kg</w:t>
      </w:r>
      <w:r w:rsidR="00E336AF">
        <w:t>).</w:t>
      </w:r>
      <w:r w:rsidR="00DF701C">
        <w:t xml:space="preserve"> </w:t>
      </w:r>
      <w:r>
        <w:t>Kontrollera</w:t>
      </w:r>
      <w:r w:rsidR="00AC5749">
        <w:t xml:space="preserve"> </w:t>
      </w:r>
      <w:r>
        <w:t xml:space="preserve">regelbundet </w:t>
      </w:r>
      <w:r w:rsidR="00AC5749">
        <w:t>att mano</w:t>
      </w:r>
      <w:r w:rsidR="00E7475B">
        <w:t xml:space="preserve">meterpilen </w:t>
      </w:r>
      <w:r w:rsidR="00281148">
        <w:t xml:space="preserve">ligger </w:t>
      </w:r>
      <w:r w:rsidR="007D5BA9">
        <w:t xml:space="preserve">i gröna zonen </w:t>
      </w:r>
      <w:r w:rsidR="00E7475B">
        <w:t xml:space="preserve">och </w:t>
      </w:r>
      <w:r w:rsidR="007D5BA9">
        <w:t xml:space="preserve">att </w:t>
      </w:r>
      <w:r w:rsidR="00281148">
        <w:t xml:space="preserve">eventuellt giltighetsdatum </w:t>
      </w:r>
      <w:r>
        <w:t>inte har passerats.</w:t>
      </w:r>
      <w:r w:rsidR="00281148">
        <w:t xml:space="preserve"> </w:t>
      </w:r>
      <w:r>
        <w:t>Vatten (i hink eller i slang</w:t>
      </w:r>
      <w:r w:rsidR="00ED0089">
        <w:t xml:space="preserve">) måste vara </w:t>
      </w:r>
      <w:r w:rsidR="003314A3">
        <w:t>lätt tillgänglig för att släcka</w:t>
      </w:r>
      <w:r w:rsidR="000F5326">
        <w:t xml:space="preserve"> </w:t>
      </w:r>
      <w:r w:rsidR="00585CCD">
        <w:t>(undvik dock</w:t>
      </w:r>
      <w:r>
        <w:t xml:space="preserve"> att</w:t>
      </w:r>
      <w:r w:rsidR="00585CCD">
        <w:t xml:space="preserve"> använda vatten för att släcka </w:t>
      </w:r>
      <w:r>
        <w:t xml:space="preserve">själva grillen, </w:t>
      </w:r>
      <w:r w:rsidR="008550FF">
        <w:t>speciellt el- och gasolgrill).</w:t>
      </w:r>
      <w:r w:rsidR="001C05B5">
        <w:t xml:space="preserve"> </w:t>
      </w:r>
      <w:r>
        <w:t>Att ha brandfilt</w:t>
      </w:r>
      <w:r w:rsidR="00E119CE">
        <w:t xml:space="preserve"> till hands rekommenderas också. </w:t>
      </w:r>
    </w:p>
    <w:p w:rsidR="00526334" w:rsidRDefault="00C95BF3" w:rsidP="00526334">
      <w:r w:rsidRPr="00CA611F">
        <w:rPr>
          <w:b/>
          <w:bCs/>
        </w:rPr>
        <w:t>Elektriska grillar är tillåtna</w:t>
      </w:r>
      <w:r w:rsidR="00F33707">
        <w:t xml:space="preserve"> utan större begränsningar </w:t>
      </w:r>
      <w:r w:rsidR="00CA611F">
        <w:t xml:space="preserve">förutom </w:t>
      </w:r>
      <w:proofErr w:type="gramStart"/>
      <w:r w:rsidR="00F33707">
        <w:t>ovannämnda</w:t>
      </w:r>
      <w:proofErr w:type="gramEnd"/>
      <w:r w:rsidR="00F33707">
        <w:t>.</w:t>
      </w:r>
      <w:r w:rsidR="00441B34">
        <w:t xml:space="preserve"> </w:t>
      </w:r>
    </w:p>
    <w:p w:rsidR="00553999" w:rsidRDefault="009F1756" w:rsidP="00553999">
      <w:pPr>
        <w:rPr>
          <w:b/>
          <w:bCs/>
        </w:rPr>
      </w:pPr>
      <w:r>
        <w:rPr>
          <w:b/>
          <w:bCs/>
        </w:rPr>
        <w:t>Övriga typer av grillar</w:t>
      </w:r>
      <w:r w:rsidR="00FA0A7E">
        <w:rPr>
          <w:b/>
          <w:bCs/>
        </w:rPr>
        <w:t xml:space="preserve"> </w:t>
      </w:r>
      <w:r w:rsidR="00F33707">
        <w:t xml:space="preserve">får användas </w:t>
      </w:r>
      <w:r w:rsidR="00BC1653">
        <w:t>endast</w:t>
      </w:r>
      <w:r w:rsidR="00F33707">
        <w:t xml:space="preserve"> vid</w:t>
      </w:r>
      <w:r w:rsidR="00FD2A40">
        <w:t xml:space="preserve"> </w:t>
      </w:r>
      <w:r w:rsidR="00FA0A7E" w:rsidRPr="00FA0A7E">
        <w:t>anvisade platser</w:t>
      </w:r>
      <w:r w:rsidR="00FA0A7E">
        <w:t>, se nedan</w:t>
      </w:r>
      <w:r w:rsidR="00FA0A7E" w:rsidRPr="00FA0A7E">
        <w:t>.</w:t>
      </w:r>
      <w:r>
        <w:rPr>
          <w:b/>
          <w:bCs/>
        </w:rPr>
        <w:t xml:space="preserve"> </w:t>
      </w:r>
    </w:p>
    <w:p w:rsidR="00553999" w:rsidRPr="00043B34" w:rsidRDefault="00553999" w:rsidP="00553999">
      <w:pPr>
        <w:rPr>
          <w:i/>
          <w:iCs/>
        </w:rPr>
      </w:pPr>
      <w:r w:rsidRPr="00CA611F">
        <w:rPr>
          <w:b/>
          <w:bCs/>
        </w:rPr>
        <w:t>Kolgrillar</w:t>
      </w:r>
      <w:r w:rsidR="00BF4C3D">
        <w:rPr>
          <w:b/>
          <w:bCs/>
        </w:rPr>
        <w:t xml:space="preserve"> (inklusive engångsgrillar)</w:t>
      </w:r>
      <w:r w:rsidRPr="00CA611F">
        <w:rPr>
          <w:b/>
          <w:bCs/>
        </w:rPr>
        <w:t xml:space="preserve"> är inte tillåtna</w:t>
      </w:r>
      <w:r>
        <w:t xml:space="preserve"> </w:t>
      </w:r>
      <w:r w:rsidR="005652D5">
        <w:t>f</w:t>
      </w:r>
      <w:r w:rsidR="00F33707" w:rsidRPr="005652D5">
        <w:t xml:space="preserve">örutom </w:t>
      </w:r>
      <w:r w:rsidR="00FD2A40" w:rsidRPr="005652D5">
        <w:t xml:space="preserve">på </w:t>
      </w:r>
      <w:r w:rsidR="00F33707" w:rsidRPr="005652D5">
        <w:t>grus/asfalterad</w:t>
      </w:r>
      <w:r w:rsidRPr="005652D5">
        <w:t xml:space="preserve"> mark bredvid boulebana</w:t>
      </w:r>
      <w:r w:rsidR="005652D5" w:rsidRPr="005652D5">
        <w:t>.</w:t>
      </w:r>
      <w:r w:rsidRPr="005652D5">
        <w:t xml:space="preserve"> Man får inte använda kolgrill under tiden då eld</w:t>
      </w:r>
      <w:r w:rsidR="00F33707" w:rsidRPr="005652D5">
        <w:t>nings</w:t>
      </w:r>
      <w:r w:rsidRPr="005652D5">
        <w:t>förbud från kommunen gäller</w:t>
      </w:r>
      <w:r w:rsidR="00F33707" w:rsidRPr="005652D5">
        <w:t>.</w:t>
      </w:r>
    </w:p>
    <w:p w:rsidR="00E92F03" w:rsidRDefault="00DA4085" w:rsidP="00526334">
      <w:r w:rsidRPr="001B3CAB">
        <w:rPr>
          <w:b/>
          <w:bCs/>
        </w:rPr>
        <w:t>Gasolgrillar</w:t>
      </w:r>
      <w:r w:rsidR="00AC5749">
        <w:rPr>
          <w:b/>
          <w:bCs/>
        </w:rPr>
        <w:t xml:space="preserve"> är tillåtna på balkonger </w:t>
      </w:r>
      <w:r w:rsidR="00AC5749" w:rsidRPr="004130DE">
        <w:rPr>
          <w:b/>
          <w:bCs/>
        </w:rPr>
        <w:t>och altaner</w:t>
      </w:r>
      <w:r w:rsidR="00AC5749">
        <w:rPr>
          <w:b/>
          <w:bCs/>
        </w:rPr>
        <w:t xml:space="preserve"> under följande förutsättningar</w:t>
      </w:r>
      <w:r>
        <w:t>:</w:t>
      </w:r>
    </w:p>
    <w:p w:rsidR="00F33707" w:rsidRDefault="00447E3D" w:rsidP="00447E3D">
      <w:pPr>
        <w:pStyle w:val="Liststycke"/>
        <w:numPr>
          <w:ilvl w:val="0"/>
          <w:numId w:val="2"/>
        </w:numPr>
      </w:pPr>
      <w:r w:rsidRPr="002B232A">
        <w:rPr>
          <w:b/>
          <w:bCs/>
        </w:rPr>
        <w:t>Grillen får inte placeras bredvid fasaden</w:t>
      </w:r>
      <w:r w:rsidR="004F1356" w:rsidRPr="002B232A">
        <w:rPr>
          <w:b/>
          <w:bCs/>
        </w:rPr>
        <w:t>/husvägg</w:t>
      </w:r>
      <w:r w:rsidR="004F1356" w:rsidRPr="00F33707">
        <w:rPr>
          <w:b/>
          <w:bCs/>
        </w:rPr>
        <w:t>e</w:t>
      </w:r>
      <w:r w:rsidR="004F1356" w:rsidRPr="00F33707">
        <w:rPr>
          <w:b/>
        </w:rPr>
        <w:t>n</w:t>
      </w:r>
      <w:r w:rsidR="004F1356">
        <w:t>. Ställ grillen lägst borta</w:t>
      </w:r>
      <w:r w:rsidR="00F33707">
        <w:t>, närmast balkong</w:t>
      </w:r>
      <w:r w:rsidR="00882DDF">
        <w:t xml:space="preserve">räcket. </w:t>
      </w:r>
      <w:r w:rsidR="0013232B">
        <w:t xml:space="preserve">Brännbara föremål </w:t>
      </w:r>
      <w:r w:rsidR="001B3CAB">
        <w:t xml:space="preserve">(vindskydd, ljusslingor mm) får inte placeras på </w:t>
      </w:r>
      <w:r w:rsidR="00924A1E">
        <w:t>gallret i detta fall</w:t>
      </w:r>
      <w:r w:rsidR="007E494E">
        <w:t xml:space="preserve">. </w:t>
      </w:r>
      <w:r w:rsidR="000539B1">
        <w:t>Inga andra brännbara föremål (möble</w:t>
      </w:r>
      <w:r w:rsidR="00214D87">
        <w:t>r</w:t>
      </w:r>
      <w:r w:rsidR="00320603">
        <w:t>, mattor, parasoller</w:t>
      </w:r>
      <w:r w:rsidR="000539B1">
        <w:t xml:space="preserve"> mm</w:t>
      </w:r>
      <w:r w:rsidR="00320603">
        <w:t>)</w:t>
      </w:r>
      <w:r w:rsidR="00975047">
        <w:t xml:space="preserve"> får </w:t>
      </w:r>
      <w:r w:rsidR="001445A0">
        <w:t>förekomma i närheten av grillen. A</w:t>
      </w:r>
      <w:r w:rsidR="007972E3">
        <w:t xml:space="preserve">vståndet </w:t>
      </w:r>
      <w:r w:rsidR="00F33707">
        <w:t xml:space="preserve">till grillen </w:t>
      </w:r>
      <w:r w:rsidR="007972E3">
        <w:t>från väggen som delar balkongerna</w:t>
      </w:r>
      <w:r w:rsidR="00F33707">
        <w:t xml:space="preserve"> </w:t>
      </w:r>
      <w:r w:rsidR="007972E3">
        <w:t xml:space="preserve">måste vara minst lika stor som avståndet </w:t>
      </w:r>
      <w:r w:rsidR="007E494E">
        <w:t>från fasaden</w:t>
      </w:r>
      <w:r w:rsidR="00FD2A40">
        <w:t xml:space="preserve"> till balkongkanten</w:t>
      </w:r>
      <w:r w:rsidR="007E494E">
        <w:t>.</w:t>
      </w:r>
      <w:r w:rsidR="007972E3">
        <w:t xml:space="preserve"> </w:t>
      </w:r>
      <w:r w:rsidR="00055066" w:rsidRPr="00CA1343">
        <w:rPr>
          <w:b/>
          <w:bCs/>
        </w:rPr>
        <w:t>Underlägget</w:t>
      </w:r>
      <w:r w:rsidR="00DD5116" w:rsidRPr="00CA1343">
        <w:rPr>
          <w:b/>
          <w:bCs/>
        </w:rPr>
        <w:t>/golvet</w:t>
      </w:r>
      <w:r w:rsidR="00055066" w:rsidRPr="00CA1343">
        <w:rPr>
          <w:b/>
          <w:bCs/>
        </w:rPr>
        <w:t xml:space="preserve"> som grillen pla</w:t>
      </w:r>
      <w:r w:rsidR="00F33707" w:rsidRPr="00CA1343">
        <w:rPr>
          <w:b/>
          <w:bCs/>
        </w:rPr>
        <w:t>ceras</w:t>
      </w:r>
      <w:r w:rsidR="002724CE">
        <w:rPr>
          <w:b/>
          <w:bCs/>
        </w:rPr>
        <w:t xml:space="preserve"> </w:t>
      </w:r>
      <w:r w:rsidR="00F33707" w:rsidRPr="00CA1343">
        <w:rPr>
          <w:b/>
          <w:bCs/>
        </w:rPr>
        <w:t>på får inte heller vara brännbart</w:t>
      </w:r>
      <w:r w:rsidR="001F369E">
        <w:t>.</w:t>
      </w:r>
      <w:r w:rsidR="002724CE">
        <w:t xml:space="preserve"> Det gäller även </w:t>
      </w:r>
      <w:r w:rsidR="00F218BC">
        <w:t>utrymme kring grillen</w:t>
      </w:r>
      <w:r w:rsidR="00C27711">
        <w:t xml:space="preserve"> (tänk o</w:t>
      </w:r>
      <w:r w:rsidR="00E66B55">
        <w:t>m</w:t>
      </w:r>
      <w:r w:rsidR="00C27711">
        <w:t xml:space="preserve"> grillen t ex ramlar)</w:t>
      </w:r>
      <w:r w:rsidR="00F218BC">
        <w:t>.</w:t>
      </w:r>
      <w:r w:rsidR="001F369E">
        <w:t xml:space="preserve">  </w:t>
      </w:r>
    </w:p>
    <w:p w:rsidR="00447E3D" w:rsidRDefault="00447E3D" w:rsidP="00F33707">
      <w:pPr>
        <w:pStyle w:val="Liststycke"/>
      </w:pPr>
    </w:p>
    <w:p w:rsidR="00F33707" w:rsidRDefault="003A76A4" w:rsidP="00BC1653">
      <w:pPr>
        <w:pStyle w:val="Liststycke"/>
        <w:numPr>
          <w:ilvl w:val="0"/>
          <w:numId w:val="2"/>
        </w:numPr>
      </w:pPr>
      <w:r w:rsidRPr="002B232A">
        <w:rPr>
          <w:b/>
          <w:bCs/>
        </w:rPr>
        <w:t>Slangen från regulatorn till grillen måste kontrolleras</w:t>
      </w:r>
      <w:r>
        <w:t xml:space="preserve"> varje gång innan grillning. </w:t>
      </w:r>
      <w:r w:rsidR="00551E7C">
        <w:t xml:space="preserve">Skadade slangar (med sprickor och dylikt) får </w:t>
      </w:r>
      <w:proofErr w:type="gramStart"/>
      <w:r w:rsidR="00551E7C">
        <w:t>ej</w:t>
      </w:r>
      <w:proofErr w:type="gramEnd"/>
      <w:r w:rsidR="00551E7C">
        <w:t xml:space="preserve"> användas.</w:t>
      </w:r>
    </w:p>
    <w:p w:rsidR="00F33707" w:rsidRDefault="00F33707" w:rsidP="00F33707">
      <w:pPr>
        <w:pStyle w:val="Liststycke"/>
      </w:pPr>
    </w:p>
    <w:p w:rsidR="00C14991" w:rsidRDefault="00F154B4" w:rsidP="00447E3D">
      <w:pPr>
        <w:pStyle w:val="Liststycke"/>
        <w:numPr>
          <w:ilvl w:val="0"/>
          <w:numId w:val="2"/>
        </w:numPr>
      </w:pPr>
      <w:r w:rsidRPr="00F154B4">
        <w:t>Gasolflaskan måste alltid</w:t>
      </w:r>
      <w:r w:rsidRPr="002E5AD1">
        <w:rPr>
          <w:b/>
          <w:bCs/>
        </w:rPr>
        <w:t xml:space="preserve"> stå upp</w:t>
      </w:r>
      <w:r>
        <w:t xml:space="preserve"> och </w:t>
      </w:r>
      <w:r w:rsidRPr="002E5AD1">
        <w:rPr>
          <w:b/>
          <w:bCs/>
        </w:rPr>
        <w:t>bredvi</w:t>
      </w:r>
      <w:r w:rsidR="002E5AD1" w:rsidRPr="002E5AD1">
        <w:rPr>
          <w:b/>
          <w:bCs/>
        </w:rPr>
        <w:t>d grillen</w:t>
      </w:r>
      <w:r w:rsidR="002E5AD1">
        <w:t xml:space="preserve"> </w:t>
      </w:r>
      <w:r w:rsidR="00E302AC">
        <w:t xml:space="preserve">medan man grillar </w:t>
      </w:r>
      <w:r w:rsidR="002E5AD1">
        <w:t xml:space="preserve">(får </w:t>
      </w:r>
      <w:r w:rsidR="002E5AD1" w:rsidRPr="002E5AD1">
        <w:rPr>
          <w:b/>
          <w:bCs/>
        </w:rPr>
        <w:t>inte placeras under grillen</w:t>
      </w:r>
      <w:r w:rsidR="002E5AD1">
        <w:t>)</w:t>
      </w:r>
      <w:r w:rsidR="00E302AC">
        <w:t>. Gasolflaskan mås</w:t>
      </w:r>
      <w:r w:rsidR="00694133">
        <w:t>te stå upp även under förvaring.</w:t>
      </w:r>
    </w:p>
    <w:p w:rsidR="00F33707" w:rsidRDefault="00F33707" w:rsidP="00F33707">
      <w:pPr>
        <w:pStyle w:val="Liststycke"/>
      </w:pPr>
    </w:p>
    <w:p w:rsidR="003823B0" w:rsidRDefault="007C6F06" w:rsidP="003823B0">
      <w:pPr>
        <w:pStyle w:val="Liststycke"/>
        <w:numPr>
          <w:ilvl w:val="0"/>
          <w:numId w:val="2"/>
        </w:numPr>
      </w:pPr>
      <w:r w:rsidRPr="002B232A">
        <w:rPr>
          <w:b/>
          <w:bCs/>
        </w:rPr>
        <w:t>Gasolflaskor får inte utsättas för temperaturer över 50 C</w:t>
      </w:r>
      <w:r>
        <w:t xml:space="preserve">, varken under grillning </w:t>
      </w:r>
      <w:proofErr w:type="gramStart"/>
      <w:r>
        <w:t>eller</w:t>
      </w:r>
      <w:proofErr w:type="gramEnd"/>
      <w:r>
        <w:t xml:space="preserve"> förvaring. Därför får de inte förvaras på inglasade balkonger. Gasolbehållare får </w:t>
      </w:r>
      <w:proofErr w:type="gramStart"/>
      <w:r>
        <w:t>ej</w:t>
      </w:r>
      <w:proofErr w:type="gramEnd"/>
      <w:r>
        <w:t xml:space="preserve"> förvaras i källaren heller. </w:t>
      </w:r>
      <w:r w:rsidRPr="00284231">
        <w:t>Observera att utrymmet ska vara ventilerat</w:t>
      </w:r>
      <w:r>
        <w:t>.</w:t>
      </w:r>
      <w:r w:rsidR="003823B0">
        <w:t xml:space="preserve"> </w:t>
      </w:r>
      <w:r w:rsidR="003823B0" w:rsidRPr="00A14835">
        <w:t xml:space="preserve">I en lägenhet i ett flerbostadshus får </w:t>
      </w:r>
      <w:r w:rsidR="003823B0" w:rsidRPr="002B232A">
        <w:rPr>
          <w:b/>
          <w:bCs/>
        </w:rPr>
        <w:t xml:space="preserve">max 2 gasolbehållare </w:t>
      </w:r>
      <w:r w:rsidR="003823B0">
        <w:t xml:space="preserve">(en för användning och en som reserv) </w:t>
      </w:r>
      <w:r w:rsidR="003823B0" w:rsidRPr="00A14835">
        <w:t xml:space="preserve">med volym på </w:t>
      </w:r>
      <w:r w:rsidR="003823B0" w:rsidRPr="002B232A">
        <w:rPr>
          <w:b/>
          <w:bCs/>
        </w:rPr>
        <w:t>max 5 liter (blå campingbehållare)</w:t>
      </w:r>
      <w:r w:rsidR="003823B0" w:rsidRPr="00A14835">
        <w:t xml:space="preserve"> förvaras.</w:t>
      </w:r>
      <w:r w:rsidR="003823B0">
        <w:t xml:space="preserve"> </w:t>
      </w:r>
    </w:p>
    <w:p w:rsidR="007C6F06" w:rsidRDefault="007C6F06" w:rsidP="003823B0">
      <w:pPr>
        <w:pStyle w:val="Liststycke"/>
      </w:pPr>
    </w:p>
    <w:p w:rsidR="007C6F06" w:rsidRDefault="007C6F06" w:rsidP="007C6F06">
      <w:pPr>
        <w:pStyle w:val="Liststycke"/>
      </w:pPr>
    </w:p>
    <w:p w:rsidR="006C079C" w:rsidRDefault="006C079C" w:rsidP="006C079C">
      <w:pPr>
        <w:pStyle w:val="Liststycke"/>
        <w:numPr>
          <w:ilvl w:val="0"/>
          <w:numId w:val="2"/>
        </w:numPr>
      </w:pPr>
      <w:r>
        <w:lastRenderedPageBreak/>
        <w:t xml:space="preserve">På balkonger som </w:t>
      </w:r>
      <w:r w:rsidRPr="006F5859">
        <w:rPr>
          <w:b/>
          <w:bCs/>
        </w:rPr>
        <w:t xml:space="preserve">inte är inglasade får max 2 stycken </w:t>
      </w:r>
      <w:r w:rsidR="00AB7AA0" w:rsidRPr="006F5859">
        <w:rPr>
          <w:b/>
          <w:bCs/>
        </w:rPr>
        <w:t>P11</w:t>
      </w:r>
      <w:r w:rsidR="00AB7AA0">
        <w:t xml:space="preserve"> behållare </w:t>
      </w:r>
      <w:r w:rsidR="007C6F06">
        <w:t xml:space="preserve">förvaras </w:t>
      </w:r>
      <w:r w:rsidR="00AB7AA0">
        <w:t xml:space="preserve">(max 30 liter </w:t>
      </w:r>
      <w:r w:rsidR="00E66B55">
        <w:t xml:space="preserve">i </w:t>
      </w:r>
      <w:r w:rsidR="00AB7AA0">
        <w:t>varje)</w:t>
      </w:r>
      <w:r w:rsidR="003823B0">
        <w:t xml:space="preserve">. Se till att de </w:t>
      </w:r>
      <w:r w:rsidR="007A71F7">
        <w:t xml:space="preserve">inte exponeras till </w:t>
      </w:r>
      <w:r w:rsidR="00C02832">
        <w:t xml:space="preserve">direkta </w:t>
      </w:r>
      <w:r w:rsidR="007A71F7">
        <w:t>solstrålar</w:t>
      </w:r>
      <w:r w:rsidR="00C02832">
        <w:t xml:space="preserve"> under förvaring</w:t>
      </w:r>
      <w:r w:rsidR="007A71F7">
        <w:t>.</w:t>
      </w:r>
      <w:r w:rsidR="00AB7AA0">
        <w:t xml:space="preserve"> </w:t>
      </w:r>
      <w:r>
        <w:t xml:space="preserve"> </w:t>
      </w:r>
    </w:p>
    <w:p w:rsidR="006C079C" w:rsidRPr="006C079C" w:rsidRDefault="006C079C" w:rsidP="006C079C">
      <w:pPr>
        <w:pStyle w:val="Liststycke"/>
      </w:pPr>
    </w:p>
    <w:p w:rsidR="00A62609" w:rsidRDefault="004E336E" w:rsidP="00C02832">
      <w:pPr>
        <w:pStyle w:val="Liststycke"/>
        <w:numPr>
          <w:ilvl w:val="0"/>
          <w:numId w:val="2"/>
        </w:numPr>
      </w:pPr>
      <w:r w:rsidRPr="004E336E">
        <w:t>Byt ut eller rengör lavastenarna varje år.</w:t>
      </w:r>
      <w:r w:rsidR="00397434">
        <w:t xml:space="preserve"> </w:t>
      </w:r>
      <w:r w:rsidR="00397434" w:rsidRPr="00D8121B">
        <w:rPr>
          <w:b/>
          <w:bCs/>
        </w:rPr>
        <w:t>Grillen måste hållas ren från fet.</w:t>
      </w:r>
    </w:p>
    <w:p w:rsidR="00A62609" w:rsidRDefault="00A62609" w:rsidP="00A62609">
      <w:pPr>
        <w:pStyle w:val="Liststycke"/>
      </w:pPr>
    </w:p>
    <w:p w:rsidR="003E6EFE" w:rsidRDefault="003E6EFE" w:rsidP="00270406">
      <w:pPr>
        <w:pStyle w:val="Liststycke"/>
        <w:numPr>
          <w:ilvl w:val="0"/>
          <w:numId w:val="2"/>
        </w:numPr>
      </w:pPr>
      <w:r w:rsidRPr="00D8121B">
        <w:rPr>
          <w:b/>
          <w:bCs/>
        </w:rPr>
        <w:t xml:space="preserve">Skyddshandske </w:t>
      </w:r>
      <w:r w:rsidR="00A14835" w:rsidRPr="00D8121B">
        <w:rPr>
          <w:b/>
          <w:bCs/>
        </w:rPr>
        <w:t xml:space="preserve">måste vara till </w:t>
      </w:r>
      <w:r w:rsidR="00C132F2" w:rsidRPr="00D8121B">
        <w:rPr>
          <w:b/>
          <w:bCs/>
        </w:rPr>
        <w:t>hands hela tiden</w:t>
      </w:r>
      <w:r w:rsidR="00C132F2">
        <w:t xml:space="preserve"> </w:t>
      </w:r>
      <w:r w:rsidR="00B204C7">
        <w:t>för att kunna komma åt ventilen lät</w:t>
      </w:r>
      <w:r w:rsidR="00A62609">
        <w:t>t</w:t>
      </w:r>
      <w:r w:rsidR="00B204C7">
        <w:t xml:space="preserve"> </w:t>
      </w:r>
      <w:r w:rsidR="00C62760">
        <w:t>om det behövs.</w:t>
      </w:r>
    </w:p>
    <w:p w:rsidR="00FD2A40" w:rsidRDefault="00FD2A40" w:rsidP="00FD2A40">
      <w:pPr>
        <w:pStyle w:val="Liststycke"/>
      </w:pPr>
    </w:p>
    <w:p w:rsidR="007D085B" w:rsidRPr="00C856FC" w:rsidRDefault="00A62609" w:rsidP="007D085B">
      <w:pPr>
        <w:rPr>
          <w:b/>
          <w:bCs/>
        </w:rPr>
      </w:pPr>
      <w:r>
        <w:rPr>
          <w:b/>
          <w:bCs/>
        </w:rPr>
        <w:t>Tilläggsregle</w:t>
      </w:r>
      <w:r w:rsidR="007D085B" w:rsidRPr="00C856FC">
        <w:rPr>
          <w:b/>
          <w:bCs/>
        </w:rPr>
        <w:t>r för gasolgrillar på inglasade balkonger:</w:t>
      </w:r>
    </w:p>
    <w:p w:rsidR="007D085B" w:rsidRDefault="00341100" w:rsidP="007D085B">
      <w:pPr>
        <w:pStyle w:val="Liststycke"/>
        <w:numPr>
          <w:ilvl w:val="0"/>
          <w:numId w:val="2"/>
        </w:numPr>
      </w:pPr>
      <w:r>
        <w:t>Eftersom i</w:t>
      </w:r>
      <w:r w:rsidR="00E92AC8">
        <w:t>nglasade balkonger anses vara inomhusmiljö</w:t>
      </w:r>
      <w:r w:rsidR="000E0622">
        <w:t xml:space="preserve"> måste </w:t>
      </w:r>
      <w:r>
        <w:t xml:space="preserve">de </w:t>
      </w:r>
      <w:r w:rsidR="000E0622">
        <w:t>vara speciellt anpassade för användning av gasolgrill</w:t>
      </w:r>
      <w:r w:rsidR="00BF0EAD">
        <w:t>ar</w:t>
      </w:r>
      <w:r w:rsidR="000E0622">
        <w:t>.</w:t>
      </w:r>
      <w:r w:rsidR="00BF0EAD">
        <w:t xml:space="preserve"> </w:t>
      </w:r>
      <w:r w:rsidR="009047C2">
        <w:t xml:space="preserve">Därför måste </w:t>
      </w:r>
      <w:r w:rsidR="00E55F87">
        <w:t xml:space="preserve">inglasningen </w:t>
      </w:r>
      <w:r w:rsidR="00E55F87" w:rsidRPr="00037020">
        <w:rPr>
          <w:b/>
          <w:bCs/>
        </w:rPr>
        <w:t xml:space="preserve">vara </w:t>
      </w:r>
      <w:r w:rsidR="00383464" w:rsidRPr="00037020">
        <w:rPr>
          <w:b/>
          <w:bCs/>
        </w:rPr>
        <w:t>HELT</w:t>
      </w:r>
      <w:r w:rsidR="00E55F87" w:rsidRPr="00037020">
        <w:rPr>
          <w:b/>
          <w:bCs/>
        </w:rPr>
        <w:t xml:space="preserve"> öppen</w:t>
      </w:r>
      <w:r w:rsidR="00E55F87">
        <w:t xml:space="preserve"> under</w:t>
      </w:r>
      <w:r w:rsidR="00383464">
        <w:t xml:space="preserve"> grillning </w:t>
      </w:r>
      <w:r w:rsidR="0026215A">
        <w:t>oc</w:t>
      </w:r>
      <w:r w:rsidR="00A62609">
        <w:t>h grillen måste stå längst bort</w:t>
      </w:r>
      <w:r w:rsidR="0026215A">
        <w:t xml:space="preserve"> från inglasning</w:t>
      </w:r>
      <w:r w:rsidR="005750D7">
        <w:t xml:space="preserve"> och väggarna. </w:t>
      </w:r>
      <w:r w:rsidR="00E66B55">
        <w:t>Säkerställ</w:t>
      </w:r>
      <w:r w:rsidR="00710F23">
        <w:t xml:space="preserve"> att inga brännbara föremål finns i närheten av grillen</w:t>
      </w:r>
      <w:r w:rsidR="009E3D83">
        <w:t xml:space="preserve"> (tänk även på t ex eventuella gardiner </w:t>
      </w:r>
      <w:proofErr w:type="spellStart"/>
      <w:r w:rsidR="009E3D83">
        <w:t>osv</w:t>
      </w:r>
      <w:proofErr w:type="spellEnd"/>
      <w:r w:rsidR="009E3D83">
        <w:t>)</w:t>
      </w:r>
      <w:r w:rsidR="00710F23">
        <w:t>.</w:t>
      </w:r>
      <w:r w:rsidR="0026215A">
        <w:t xml:space="preserve"> </w:t>
      </w:r>
      <w:r w:rsidR="00E55F87">
        <w:t xml:space="preserve"> </w:t>
      </w:r>
    </w:p>
    <w:p w:rsidR="00E66B55" w:rsidRDefault="00E66B55" w:rsidP="00E66B55">
      <w:pPr>
        <w:pStyle w:val="Liststycke"/>
      </w:pPr>
    </w:p>
    <w:p w:rsidR="00E66B55" w:rsidRPr="00E66B55" w:rsidRDefault="00E66B55" w:rsidP="00E66B55">
      <w:pPr>
        <w:rPr>
          <w:b/>
        </w:rPr>
      </w:pPr>
      <w:r w:rsidRPr="00E66B55">
        <w:rPr>
          <w:rFonts w:ascii="Arial" w:hAnsi="Arial" w:cs="Arial"/>
          <w:b/>
          <w:color w:val="222222"/>
          <w:shd w:val="clear" w:color="auto" w:fill="FFFFFF"/>
        </w:rPr>
        <w:t>Om inte inglasningen dras undan helt vid grillning på inglasad balkong (alltså dessa riktlinjer följs) kommer styrelsen införa grillningsförbud på inglasade balkonger med omedelbar verkan.</w:t>
      </w:r>
    </w:p>
    <w:p w:rsidR="00E66B55" w:rsidRDefault="00E66B55" w:rsidP="00E66B55"/>
    <w:p w:rsidR="00270406" w:rsidRDefault="00270406" w:rsidP="00270406">
      <w:r>
        <w:t>Källor:</w:t>
      </w:r>
    </w:p>
    <w:p w:rsidR="00270406" w:rsidRDefault="00B6241A" w:rsidP="00270406">
      <w:hyperlink r:id="rId5" w:history="1">
        <w:r w:rsidR="00270406" w:rsidRPr="00B24131">
          <w:rPr>
            <w:rStyle w:val="Hyperlnk"/>
          </w:rPr>
          <w:t>https://www.rvast.se/hem-och-fritid/brandsakerhet-i-hemmet/grilla-sakert-</w:t>
        </w:r>
      </w:hyperlink>
    </w:p>
    <w:p w:rsidR="00270406" w:rsidRDefault="00B6241A" w:rsidP="00270406">
      <w:hyperlink r:id="rId6" w:history="1">
        <w:r w:rsidR="002B2637" w:rsidRPr="00B24131">
          <w:rPr>
            <w:rStyle w:val="Hyperlnk"/>
          </w:rPr>
          <w:t>https://www.rsgbg.se/aktuellt/2024/grilla-sakert/</w:t>
        </w:r>
      </w:hyperlink>
    </w:p>
    <w:p w:rsidR="00296DC1" w:rsidRDefault="00B6241A" w:rsidP="00270406">
      <w:hyperlink r:id="rId7" w:history="1">
        <w:r w:rsidR="00296DC1" w:rsidRPr="00B24131">
          <w:rPr>
            <w:rStyle w:val="Hyperlnk"/>
          </w:rPr>
          <w:t>https://www.msb.se/sv/rad-till-privatpersoner/brandsakerhet-i-hemmet/</w:t>
        </w:r>
      </w:hyperlink>
    </w:p>
    <w:p w:rsidR="00296DC1" w:rsidRDefault="00296DC1" w:rsidP="00270406"/>
    <w:p w:rsidR="002B2637" w:rsidRDefault="002B2637" w:rsidP="00270406"/>
    <w:p w:rsidR="00A153EA" w:rsidRPr="00F54D63" w:rsidRDefault="00A153EA" w:rsidP="00270406"/>
    <w:sectPr w:rsidR="00A153EA" w:rsidRPr="00F54D63" w:rsidSect="005E5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3230F"/>
    <w:multiLevelType w:val="hybridMultilevel"/>
    <w:tmpl w:val="1D0A6502"/>
    <w:lvl w:ilvl="0" w:tplc="FD6CC2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25397"/>
    <w:multiLevelType w:val="hybridMultilevel"/>
    <w:tmpl w:val="D9762A62"/>
    <w:lvl w:ilvl="0" w:tplc="B3DCAA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3145B"/>
    <w:rsid w:val="00006798"/>
    <w:rsid w:val="000072AB"/>
    <w:rsid w:val="0003587B"/>
    <w:rsid w:val="00037020"/>
    <w:rsid w:val="00043B34"/>
    <w:rsid w:val="000539B1"/>
    <w:rsid w:val="00055066"/>
    <w:rsid w:val="000575B0"/>
    <w:rsid w:val="00096C65"/>
    <w:rsid w:val="000B4067"/>
    <w:rsid w:val="000E0622"/>
    <w:rsid w:val="000F5326"/>
    <w:rsid w:val="00110159"/>
    <w:rsid w:val="0013232B"/>
    <w:rsid w:val="001445A0"/>
    <w:rsid w:val="001B00A3"/>
    <w:rsid w:val="001B3CAB"/>
    <w:rsid w:val="001C05B5"/>
    <w:rsid w:val="001D3E0D"/>
    <w:rsid w:val="001E3717"/>
    <w:rsid w:val="001F3163"/>
    <w:rsid w:val="001F369E"/>
    <w:rsid w:val="001F5937"/>
    <w:rsid w:val="002129E0"/>
    <w:rsid w:val="00214D87"/>
    <w:rsid w:val="00230AFD"/>
    <w:rsid w:val="002320DC"/>
    <w:rsid w:val="00241302"/>
    <w:rsid w:val="00247AC6"/>
    <w:rsid w:val="0026215A"/>
    <w:rsid w:val="00270406"/>
    <w:rsid w:val="002724CE"/>
    <w:rsid w:val="00281148"/>
    <w:rsid w:val="00284231"/>
    <w:rsid w:val="00296DC1"/>
    <w:rsid w:val="002B232A"/>
    <w:rsid w:val="002B2637"/>
    <w:rsid w:val="002E5AD1"/>
    <w:rsid w:val="002E74CA"/>
    <w:rsid w:val="00320603"/>
    <w:rsid w:val="003314A3"/>
    <w:rsid w:val="00341100"/>
    <w:rsid w:val="003823B0"/>
    <w:rsid w:val="00383464"/>
    <w:rsid w:val="00397434"/>
    <w:rsid w:val="003A76A4"/>
    <w:rsid w:val="003C3A88"/>
    <w:rsid w:val="003E6EFE"/>
    <w:rsid w:val="004130DE"/>
    <w:rsid w:val="004376A7"/>
    <w:rsid w:val="00441B34"/>
    <w:rsid w:val="00447E3D"/>
    <w:rsid w:val="00455A76"/>
    <w:rsid w:val="00462D4F"/>
    <w:rsid w:val="004758B1"/>
    <w:rsid w:val="004A078F"/>
    <w:rsid w:val="004D5929"/>
    <w:rsid w:val="004E336E"/>
    <w:rsid w:val="004E439D"/>
    <w:rsid w:val="004F1356"/>
    <w:rsid w:val="0051072F"/>
    <w:rsid w:val="00515BC1"/>
    <w:rsid w:val="00526334"/>
    <w:rsid w:val="00551E7C"/>
    <w:rsid w:val="00553999"/>
    <w:rsid w:val="005652D5"/>
    <w:rsid w:val="005750D7"/>
    <w:rsid w:val="00585CCD"/>
    <w:rsid w:val="00595BC6"/>
    <w:rsid w:val="005E51BB"/>
    <w:rsid w:val="005E598B"/>
    <w:rsid w:val="00625A63"/>
    <w:rsid w:val="00694133"/>
    <w:rsid w:val="006948ED"/>
    <w:rsid w:val="006C079C"/>
    <w:rsid w:val="006F5859"/>
    <w:rsid w:val="0071077E"/>
    <w:rsid w:val="00710F23"/>
    <w:rsid w:val="00714033"/>
    <w:rsid w:val="00723429"/>
    <w:rsid w:val="0073145B"/>
    <w:rsid w:val="0073449A"/>
    <w:rsid w:val="00796945"/>
    <w:rsid w:val="007972E3"/>
    <w:rsid w:val="007A71F7"/>
    <w:rsid w:val="007A758F"/>
    <w:rsid w:val="007B2BD3"/>
    <w:rsid w:val="007B304B"/>
    <w:rsid w:val="007B3806"/>
    <w:rsid w:val="007C6F06"/>
    <w:rsid w:val="007D085B"/>
    <w:rsid w:val="007D5BA9"/>
    <w:rsid w:val="007E3B5C"/>
    <w:rsid w:val="007E494E"/>
    <w:rsid w:val="00817EF4"/>
    <w:rsid w:val="00830648"/>
    <w:rsid w:val="008550FF"/>
    <w:rsid w:val="00882DDF"/>
    <w:rsid w:val="009047C2"/>
    <w:rsid w:val="00905187"/>
    <w:rsid w:val="00924A1E"/>
    <w:rsid w:val="0093055D"/>
    <w:rsid w:val="00954F47"/>
    <w:rsid w:val="00975047"/>
    <w:rsid w:val="009E3D83"/>
    <w:rsid w:val="009F1756"/>
    <w:rsid w:val="00A057D8"/>
    <w:rsid w:val="00A14835"/>
    <w:rsid w:val="00A153EA"/>
    <w:rsid w:val="00A242FD"/>
    <w:rsid w:val="00A62609"/>
    <w:rsid w:val="00A644FD"/>
    <w:rsid w:val="00A65107"/>
    <w:rsid w:val="00AA34B9"/>
    <w:rsid w:val="00AA6E33"/>
    <w:rsid w:val="00AB59CF"/>
    <w:rsid w:val="00AB7AA0"/>
    <w:rsid w:val="00AC5749"/>
    <w:rsid w:val="00AE5E0C"/>
    <w:rsid w:val="00B06310"/>
    <w:rsid w:val="00B204C7"/>
    <w:rsid w:val="00B455C1"/>
    <w:rsid w:val="00B6241A"/>
    <w:rsid w:val="00BA18CC"/>
    <w:rsid w:val="00BC1653"/>
    <w:rsid w:val="00BC78AF"/>
    <w:rsid w:val="00BD4C52"/>
    <w:rsid w:val="00BF0EAD"/>
    <w:rsid w:val="00BF4C3D"/>
    <w:rsid w:val="00C02832"/>
    <w:rsid w:val="00C132F2"/>
    <w:rsid w:val="00C14991"/>
    <w:rsid w:val="00C27711"/>
    <w:rsid w:val="00C34E08"/>
    <w:rsid w:val="00C62760"/>
    <w:rsid w:val="00C856FC"/>
    <w:rsid w:val="00C87247"/>
    <w:rsid w:val="00C95BF3"/>
    <w:rsid w:val="00CA1343"/>
    <w:rsid w:val="00CA611F"/>
    <w:rsid w:val="00CE7F64"/>
    <w:rsid w:val="00D14EB0"/>
    <w:rsid w:val="00D2566E"/>
    <w:rsid w:val="00D8121B"/>
    <w:rsid w:val="00DA349A"/>
    <w:rsid w:val="00DA4085"/>
    <w:rsid w:val="00DD5116"/>
    <w:rsid w:val="00DF701C"/>
    <w:rsid w:val="00E119CE"/>
    <w:rsid w:val="00E302AC"/>
    <w:rsid w:val="00E336AF"/>
    <w:rsid w:val="00E525AB"/>
    <w:rsid w:val="00E55F87"/>
    <w:rsid w:val="00E66B55"/>
    <w:rsid w:val="00E742E4"/>
    <w:rsid w:val="00E7475B"/>
    <w:rsid w:val="00E92AC8"/>
    <w:rsid w:val="00E92F03"/>
    <w:rsid w:val="00EC4E56"/>
    <w:rsid w:val="00ED0089"/>
    <w:rsid w:val="00ED570B"/>
    <w:rsid w:val="00F136D4"/>
    <w:rsid w:val="00F154B4"/>
    <w:rsid w:val="00F218BC"/>
    <w:rsid w:val="00F33707"/>
    <w:rsid w:val="00F33E7E"/>
    <w:rsid w:val="00F436CD"/>
    <w:rsid w:val="00F54D63"/>
    <w:rsid w:val="00F554BC"/>
    <w:rsid w:val="00FA0A7E"/>
    <w:rsid w:val="00FC56D4"/>
    <w:rsid w:val="00FD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8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A408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0406"/>
    <w:rPr>
      <w:color w:val="467886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2704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b.se/sv/rad-till-privatpersoner/brandsakerhet-i-hemm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sgbg.se/aktuellt/2024/grilla-sakert/" TargetMode="External"/><Relationship Id="rId5" Type="http://schemas.openxmlformats.org/officeDocument/2006/relationships/hyperlink" Target="https://www.rvast.se/hem-och-fritid/brandsakerhet-i-hemmet/grilla-sakert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Frokh</dc:creator>
  <cp:lastModifiedBy>Ulrika Karlson</cp:lastModifiedBy>
  <cp:revision>3</cp:revision>
  <dcterms:created xsi:type="dcterms:W3CDTF">2024-07-01T18:31:00Z</dcterms:created>
  <dcterms:modified xsi:type="dcterms:W3CDTF">2024-07-01T18:35:00Z</dcterms:modified>
</cp:coreProperties>
</file>